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8"/>
        <w:gridCol w:w="1380"/>
        <w:gridCol w:w="457"/>
        <w:gridCol w:w="457"/>
        <w:gridCol w:w="397"/>
        <w:gridCol w:w="779"/>
        <w:gridCol w:w="1369"/>
        <w:gridCol w:w="850"/>
        <w:gridCol w:w="477"/>
        <w:gridCol w:w="374"/>
        <w:gridCol w:w="662"/>
        <w:gridCol w:w="188"/>
        <w:gridCol w:w="709"/>
        <w:gridCol w:w="359"/>
        <w:gridCol w:w="350"/>
        <w:gridCol w:w="850"/>
        <w:gridCol w:w="236"/>
        <w:gridCol w:w="757"/>
        <w:gridCol w:w="283"/>
        <w:gridCol w:w="94"/>
        <w:gridCol w:w="615"/>
        <w:gridCol w:w="519"/>
        <w:gridCol w:w="331"/>
        <w:gridCol w:w="236"/>
        <w:gridCol w:w="615"/>
        <w:gridCol w:w="581"/>
        <w:gridCol w:w="836"/>
        <w:gridCol w:w="776"/>
        <w:gridCol w:w="2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00" w:lineRule="exact"/>
              <w:rPr>
                <w:rFonts w:eastAsia="黑体"/>
                <w:kern w:val="0"/>
                <w:sz w:val="32"/>
                <w:szCs w:val="32"/>
                <w:highlight w:val="yellow"/>
              </w:rPr>
            </w:pPr>
            <w:bookmarkStart w:id="0" w:name="_GoBack"/>
            <w:bookmarkEnd w:id="0"/>
            <w:r>
              <w:rPr>
                <w:rFonts w:eastAsia="黑体"/>
                <w:bCs/>
                <w:kern w:val="0"/>
                <w:sz w:val="32"/>
                <w:szCs w:val="32"/>
              </w:rPr>
              <w:t>附件3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6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2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085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ind w:firstLine="1320" w:firstLineChars="300"/>
              <w:rPr>
                <w:rFonts w:eastAsia="方正小标宋简体"/>
                <w:kern w:val="0"/>
                <w:sz w:val="44"/>
                <w:szCs w:val="44"/>
                <w:highlight w:val="yellow"/>
              </w:rPr>
            </w:pPr>
            <w:r>
              <w:rPr>
                <w:rFonts w:eastAsia="方正小标宋简体"/>
                <w:kern w:val="0"/>
                <w:sz w:val="44"/>
                <w:szCs w:val="44"/>
              </w:rPr>
              <w:t>浙江省事业单位专业技术二级岗位竞聘人选情况一览表</w:t>
            </w:r>
          </w:p>
        </w:tc>
        <w:tc>
          <w:tcPr>
            <w:tcW w:w="237" w:type="dxa"/>
            <w:vAlign w:val="center"/>
          </w:tcPr>
          <w:p>
            <w:pPr>
              <w:widowControl/>
              <w:jc w:val="center"/>
              <w:rPr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430" w:type="dxa"/>
          <w:trHeight w:val="495" w:hRule="atLeast"/>
        </w:trPr>
        <w:tc>
          <w:tcPr>
            <w:tcW w:w="1928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ind w:right="-338" w:rightChars="-161"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hAnsi="仿宋" w:eastAsia="仿宋"/>
                <w:b/>
                <w:bCs/>
                <w:kern w:val="0"/>
                <w:sz w:val="24"/>
              </w:rPr>
              <w:t>申报单位</w:t>
            </w:r>
            <w:r>
              <w:rPr>
                <w:rFonts w:eastAsia="仿宋"/>
                <w:b/>
                <w:bCs/>
                <w:kern w:val="0"/>
                <w:sz w:val="24"/>
              </w:rPr>
              <w:t>(</w:t>
            </w:r>
            <w:r>
              <w:rPr>
                <w:rFonts w:hAnsi="仿宋" w:eastAsia="仿宋"/>
                <w:b/>
                <w:bCs/>
                <w:kern w:val="0"/>
                <w:sz w:val="24"/>
              </w:rPr>
              <w:t>盖章</w:t>
            </w:r>
            <w:r>
              <w:rPr>
                <w:rFonts w:eastAsia="仿宋"/>
                <w:b/>
                <w:bCs/>
                <w:kern w:val="0"/>
                <w:sz w:val="24"/>
              </w:rPr>
              <w:t>)</w:t>
            </w:r>
            <w:r>
              <w:rPr>
                <w:rFonts w:hAnsi="仿宋" w:eastAsia="仿宋"/>
                <w:b/>
                <w:bCs/>
                <w:kern w:val="0"/>
                <w:sz w:val="24"/>
              </w:rPr>
              <w:t>：</w:t>
            </w:r>
          </w:p>
        </w:tc>
        <w:tc>
          <w:tcPr>
            <w:tcW w:w="7428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Ansi="仿宋" w:eastAsia="仿宋"/>
                <w:b/>
                <w:bCs/>
                <w:kern w:val="0"/>
                <w:sz w:val="32"/>
                <w:szCs w:val="32"/>
              </w:rPr>
              <w:t>　</w:t>
            </w:r>
            <w:r>
              <w:rPr>
                <w:rFonts w:hAnsi="仿宋" w:eastAsia="仿宋"/>
                <w:b/>
                <w:bCs/>
                <w:kern w:val="0"/>
                <w:sz w:val="24"/>
              </w:rPr>
              <w:t>主管部门（盖章）：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  <w:r>
              <w:rPr>
                <w:rFonts w:hAnsi="仿宋" w:eastAsia="仿宋"/>
                <w:b/>
                <w:bCs/>
                <w:kern w:val="0"/>
                <w:sz w:val="24"/>
              </w:rPr>
              <w:t>申报时间：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eastAsia="仿宋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430" w:type="dxa"/>
          <w:trHeight w:val="507" w:hRule="atLeast"/>
        </w:trPr>
        <w:tc>
          <w:tcPr>
            <w:tcW w:w="54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序号</w:t>
            </w:r>
          </w:p>
        </w:tc>
        <w:tc>
          <w:tcPr>
            <w:tcW w:w="138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姓  名</w:t>
            </w:r>
          </w:p>
        </w:tc>
        <w:tc>
          <w:tcPr>
            <w:tcW w:w="457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854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身份证号</w:t>
            </w:r>
          </w:p>
        </w:tc>
        <w:tc>
          <w:tcPr>
            <w:tcW w:w="2148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工作单位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现从事专业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专业技术职务</w:t>
            </w:r>
          </w:p>
        </w:tc>
        <w:tc>
          <w:tcPr>
            <w:tcW w:w="850" w:type="dxa"/>
            <w:gridSpan w:val="2"/>
            <w:vMerge w:val="restart"/>
            <w:tcBorders>
              <w:top w:val="single" w:color="auto" w:sz="4" w:space="0"/>
              <w:left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现聘专技岗位等级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聘任年限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党政职务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是否双肩挑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符合申报条件控制标准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spacing w:line="240" w:lineRule="exact"/>
              <w:rPr>
                <w:rFonts w:eastAsia="仿宋_GB2312"/>
                <w:bCs/>
                <w:kern w:val="0"/>
                <w:sz w:val="24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本单位已聘正高数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本单位已聘二级岗位数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430" w:type="dxa"/>
          <w:trHeight w:val="842" w:hRule="atLeast"/>
        </w:trPr>
        <w:tc>
          <w:tcPr>
            <w:tcW w:w="5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38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45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4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148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vMerge w:val="continue"/>
            <w:tcBorders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70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学术技术成就类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学术技术影响类</w:t>
            </w:r>
          </w:p>
        </w:tc>
        <w:tc>
          <w:tcPr>
            <w:tcW w:w="85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ind w:firstLine="240" w:firstLineChars="100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851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ind w:firstLine="240" w:firstLineChars="100"/>
              <w:jc w:val="left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430" w:type="dxa"/>
          <w:trHeight w:val="745" w:hRule="atLeas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430" w:type="dxa"/>
          <w:trHeight w:val="754" w:hRule="atLeas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430" w:type="dxa"/>
          <w:trHeight w:val="779" w:hRule="atLeas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430" w:type="dxa"/>
          <w:trHeight w:val="775" w:hRule="atLeas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2430" w:type="dxa"/>
          <w:trHeight w:val="756" w:hRule="atLeast"/>
        </w:trPr>
        <w:tc>
          <w:tcPr>
            <w:tcW w:w="54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kern w:val="0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CDF"/>
    <w:rsid w:val="0065692E"/>
    <w:rsid w:val="00666CDF"/>
    <w:rsid w:val="00F64C2C"/>
    <w:rsid w:val="04FA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har1"/>
    <w:basedOn w:val="1"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143</Characters>
  <Lines>2</Lines>
  <Paragraphs>1</Paragraphs>
  <TotalTime>1</TotalTime>
  <ScaleCrop>false</ScaleCrop>
  <LinksUpToDate>false</LinksUpToDate>
  <CharactersWithSpaces>146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2020-10-12T06:57:00Z</dcterms:created>
  <dc:creator>夏丽也</dc:creator>
  <cp:lastModifiedBy>JHC-Z</cp:lastModifiedBy>
  <dcterms:modified xsi:type="dcterms:W3CDTF">2022-09-28T06:22:16Z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F26D3A1ED6634031916F8E84008AE7BE</vt:lpwstr>
  </property>
</Properties>
</file>